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FC09" w14:textId="77777777" w:rsidR="005D348E" w:rsidRPr="008C5CF3" w:rsidRDefault="005D348E" w:rsidP="00A3275F">
      <w:pPr>
        <w:pStyle w:val="Heading1"/>
        <w:spacing w:before="0" w:after="0"/>
        <w:jc w:val="right"/>
        <w:rPr>
          <w:rFonts w:ascii="Gill Sans MT" w:hAnsi="Gill Sans MT"/>
          <w:b w:val="0"/>
          <w:sz w:val="44"/>
          <w:szCs w:val="28"/>
        </w:rPr>
      </w:pPr>
    </w:p>
    <w:p w14:paraId="485295BF" w14:textId="77777777" w:rsidR="00A3275F" w:rsidRPr="005D348E" w:rsidRDefault="00A3275F" w:rsidP="008C5CF3">
      <w:pPr>
        <w:pStyle w:val="Heading1"/>
        <w:spacing w:before="0" w:after="0"/>
        <w:rPr>
          <w:rFonts w:ascii="Gill Sans MT" w:hAnsi="Gill Sans MT"/>
          <w:b w:val="0"/>
          <w:sz w:val="48"/>
        </w:rPr>
      </w:pPr>
      <w:r w:rsidRPr="005D348E">
        <w:rPr>
          <w:rFonts w:ascii="Gill Sans MT" w:hAnsi="Gill Sans MT"/>
          <w:b w:val="0"/>
          <w:sz w:val="48"/>
        </w:rPr>
        <w:t>Lucy Gura Archive</w:t>
      </w:r>
    </w:p>
    <w:p w14:paraId="2347AE3C" w14:textId="77777777" w:rsidR="005E377B" w:rsidRPr="005D348E" w:rsidRDefault="007932B6" w:rsidP="008C5CF3">
      <w:pPr>
        <w:spacing w:after="0" w:line="240" w:lineRule="auto"/>
        <w:rPr>
          <w:rFonts w:ascii="Gill Sans MT" w:hAnsi="Gill Sans MT"/>
          <w:i/>
          <w:color w:val="1F497D" w:themeColor="text2"/>
          <w:sz w:val="40"/>
          <w:szCs w:val="36"/>
        </w:rPr>
      </w:pPr>
      <w:r w:rsidRPr="005D348E">
        <w:rPr>
          <w:rFonts w:ascii="Gill Sans MT" w:hAnsi="Gill Sans MT"/>
          <w:i/>
          <w:color w:val="1F497D" w:themeColor="text2"/>
          <w:sz w:val="40"/>
          <w:szCs w:val="36"/>
        </w:rPr>
        <w:t xml:space="preserve">Material </w:t>
      </w:r>
      <w:r w:rsidR="00BC2B47" w:rsidRPr="005D348E">
        <w:rPr>
          <w:rFonts w:ascii="Gill Sans MT" w:hAnsi="Gill Sans MT"/>
          <w:i/>
          <w:color w:val="1F497D" w:themeColor="text2"/>
          <w:sz w:val="40"/>
          <w:szCs w:val="36"/>
        </w:rPr>
        <w:t>r</w:t>
      </w:r>
      <w:r w:rsidRPr="005D348E">
        <w:rPr>
          <w:rFonts w:ascii="Gill Sans MT" w:hAnsi="Gill Sans MT"/>
          <w:i/>
          <w:color w:val="1F497D" w:themeColor="text2"/>
          <w:sz w:val="40"/>
          <w:szCs w:val="36"/>
        </w:rPr>
        <w:t xml:space="preserve">equest </w:t>
      </w:r>
      <w:r w:rsidR="00BC2B47" w:rsidRPr="005D348E">
        <w:rPr>
          <w:rFonts w:ascii="Gill Sans MT" w:hAnsi="Gill Sans MT"/>
          <w:i/>
          <w:color w:val="1F497D" w:themeColor="text2"/>
          <w:sz w:val="40"/>
          <w:szCs w:val="36"/>
        </w:rPr>
        <w:t>f</w:t>
      </w:r>
      <w:r w:rsidRPr="005D348E">
        <w:rPr>
          <w:rFonts w:ascii="Gill Sans MT" w:hAnsi="Gill Sans MT"/>
          <w:i/>
          <w:color w:val="1F497D" w:themeColor="text2"/>
          <w:sz w:val="40"/>
          <w:szCs w:val="36"/>
        </w:rPr>
        <w:t>orm</w:t>
      </w:r>
    </w:p>
    <w:p w14:paraId="0FF3F237" w14:textId="77777777" w:rsidR="005E377B" w:rsidRPr="005D348E" w:rsidRDefault="005E377B" w:rsidP="005D348E">
      <w:pPr>
        <w:spacing w:after="0" w:line="240" w:lineRule="auto"/>
        <w:jc w:val="both"/>
        <w:rPr>
          <w:rFonts w:ascii="Gill Sans MT" w:hAnsi="Gill Sans MT"/>
          <w:b/>
          <w:sz w:val="24"/>
          <w:szCs w:val="24"/>
        </w:rPr>
      </w:pPr>
    </w:p>
    <w:p w14:paraId="1C9FE739" w14:textId="00E65FCC" w:rsidR="005E377B" w:rsidRPr="005D348E" w:rsidRDefault="005E377B" w:rsidP="005D348E">
      <w:pPr>
        <w:spacing w:after="0" w:line="240" w:lineRule="auto"/>
        <w:jc w:val="both"/>
        <w:rPr>
          <w:rFonts w:ascii="Gill Sans MT" w:hAnsi="Gill Sans MT"/>
          <w:i/>
          <w:sz w:val="24"/>
          <w:szCs w:val="24"/>
        </w:rPr>
      </w:pPr>
      <w:r w:rsidRPr="005D348E">
        <w:rPr>
          <w:rFonts w:ascii="Gill Sans MT" w:hAnsi="Gill Sans MT"/>
          <w:sz w:val="24"/>
          <w:szCs w:val="24"/>
        </w:rPr>
        <w:t xml:space="preserve">Please use this form to outline the material you wish to consult in the Lucy Gura Archive. You should arrange a date to visit the Archive with our </w:t>
      </w:r>
      <w:r w:rsidR="005D348E">
        <w:rPr>
          <w:rFonts w:ascii="Gill Sans MT" w:hAnsi="Gill Sans MT"/>
          <w:sz w:val="24"/>
          <w:szCs w:val="24"/>
        </w:rPr>
        <w:t>a</w:t>
      </w:r>
      <w:r w:rsidRPr="005D348E">
        <w:rPr>
          <w:rFonts w:ascii="Gill Sans MT" w:hAnsi="Gill Sans MT"/>
          <w:sz w:val="24"/>
          <w:szCs w:val="24"/>
        </w:rPr>
        <w:t>rchivist (</w:t>
      </w:r>
      <w:hyperlink r:id="rId7" w:history="1">
        <w:r w:rsidR="00E21967" w:rsidRPr="00E45E60">
          <w:rPr>
            <w:rStyle w:val="Hyperlink"/>
            <w:rFonts w:ascii="Gill Sans MT" w:hAnsi="Gill Sans MT"/>
            <w:sz w:val="24"/>
            <w:szCs w:val="24"/>
          </w:rPr>
          <w:t>archives@ees.ac.uk</w:t>
        </w:r>
      </w:hyperlink>
      <w:proofErr w:type="gramStart"/>
      <w:r w:rsidRPr="005D348E">
        <w:rPr>
          <w:rFonts w:ascii="Gill Sans MT" w:hAnsi="Gill Sans MT"/>
          <w:sz w:val="24"/>
          <w:szCs w:val="24"/>
        </w:rPr>
        <w:t xml:space="preserve">), </w:t>
      </w:r>
      <w:r w:rsidR="008C5CF3">
        <w:rPr>
          <w:rFonts w:ascii="Gill Sans MT" w:hAnsi="Gill Sans MT"/>
          <w:sz w:val="24"/>
          <w:szCs w:val="24"/>
        </w:rPr>
        <w:t>and</w:t>
      </w:r>
      <w:proofErr w:type="gramEnd"/>
      <w:r w:rsidRPr="005D348E">
        <w:rPr>
          <w:rFonts w:ascii="Gill Sans MT" w:hAnsi="Gill Sans MT"/>
          <w:sz w:val="24"/>
          <w:szCs w:val="24"/>
        </w:rPr>
        <w:t xml:space="preserve"> confirm these details in the form below.</w:t>
      </w:r>
      <w:r w:rsidR="005D348E">
        <w:rPr>
          <w:rFonts w:ascii="Gill Sans MT" w:hAnsi="Gill Sans MT"/>
          <w:sz w:val="24"/>
          <w:szCs w:val="24"/>
        </w:rPr>
        <w:t xml:space="preserve"> Please use our online catalogue </w:t>
      </w:r>
      <w:r w:rsidRPr="005D348E">
        <w:rPr>
          <w:rFonts w:ascii="Gill Sans MT" w:hAnsi="Gill Sans MT"/>
          <w:sz w:val="24"/>
          <w:szCs w:val="24"/>
        </w:rPr>
        <w:t xml:space="preserve">to construct your list of requested </w:t>
      </w:r>
      <w:r w:rsidR="005D348E">
        <w:rPr>
          <w:rFonts w:ascii="Gill Sans MT" w:hAnsi="Gill Sans MT"/>
          <w:sz w:val="24"/>
          <w:szCs w:val="24"/>
        </w:rPr>
        <w:t>materials; we recommend no more than three collections per visit.</w:t>
      </w:r>
    </w:p>
    <w:p w14:paraId="3D7634DF" w14:textId="77777777" w:rsidR="005E377B" w:rsidRPr="005E377B" w:rsidRDefault="005E377B" w:rsidP="005E377B">
      <w:pPr>
        <w:spacing w:after="0" w:line="240" w:lineRule="auto"/>
        <w:jc w:val="both"/>
        <w:rPr>
          <w:rFonts w:ascii="Gill Sans MT" w:hAnsi="Gill Sans MT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C5CF3" w14:paraId="341F7CF5" w14:textId="77777777" w:rsidTr="008C5CF3">
        <w:tc>
          <w:tcPr>
            <w:tcW w:w="2122" w:type="dxa"/>
          </w:tcPr>
          <w:p w14:paraId="3760CF15" w14:textId="21D3A04C" w:rsidR="008C5CF3" w:rsidRPr="008C5CF3" w:rsidRDefault="008C5CF3" w:rsidP="005E377B">
            <w:pPr>
              <w:jc w:val="both"/>
              <w:rPr>
                <w:rFonts w:ascii="Gill Sans MT" w:hAnsi="Gill Sans MT"/>
                <w:sz w:val="24"/>
                <w:szCs w:val="24"/>
                <w:u w:val="single"/>
              </w:rPr>
            </w:pPr>
            <w:r w:rsidRPr="00A3275F">
              <w:rPr>
                <w:rFonts w:ascii="Gill Sans MT" w:hAnsi="Gill Sans MT"/>
                <w:b/>
                <w:sz w:val="24"/>
                <w:szCs w:val="24"/>
              </w:rPr>
              <w:t>Name:</w:t>
            </w:r>
            <w:r w:rsidRPr="00A3275F">
              <w:rPr>
                <w:rFonts w:ascii="Gill Sans MT" w:hAnsi="Gill Sans MT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074" w:type="dxa"/>
          </w:tcPr>
          <w:p w14:paraId="17F52F2D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8C5CF3" w14:paraId="42A120A0" w14:textId="77777777" w:rsidTr="008C5CF3">
        <w:tc>
          <w:tcPr>
            <w:tcW w:w="2122" w:type="dxa"/>
          </w:tcPr>
          <w:p w14:paraId="01A05F11" w14:textId="3645762E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Email address:</w:t>
            </w:r>
          </w:p>
        </w:tc>
        <w:tc>
          <w:tcPr>
            <w:tcW w:w="8074" w:type="dxa"/>
          </w:tcPr>
          <w:p w14:paraId="006BCCEC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8C5CF3" w14:paraId="741F56EB" w14:textId="77777777" w:rsidTr="00A41047">
        <w:tc>
          <w:tcPr>
            <w:tcW w:w="10196" w:type="dxa"/>
            <w:gridSpan w:val="2"/>
          </w:tcPr>
          <w:p w14:paraId="5D60E716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Please </w:t>
            </w:r>
            <w:r w:rsidRPr="008C5CF3">
              <w:rPr>
                <w:rFonts w:ascii="Gill Sans MT" w:hAnsi="Gill Sans MT"/>
                <w:b/>
                <w:sz w:val="24"/>
                <w:szCs w:val="24"/>
                <w:u w:val="single"/>
              </w:rPr>
              <w:t>briefly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 outline your research topic and how the materials listed below will be used:</w:t>
            </w:r>
          </w:p>
          <w:p w14:paraId="0A004EDD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107C94ED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A6C4D81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466DD508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50A33FEA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6FD585EE" w14:textId="77777777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71BE4A5" w14:textId="06D155A6" w:rsidR="008C5CF3" w:rsidRDefault="008C5CF3" w:rsidP="005E377B">
            <w:pPr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</w:tbl>
    <w:p w14:paraId="1F89E80F" w14:textId="77777777" w:rsidR="008C5CF3" w:rsidRPr="005E377B" w:rsidRDefault="008C5CF3" w:rsidP="005E377B">
      <w:pPr>
        <w:spacing w:after="0" w:line="240" w:lineRule="auto"/>
        <w:jc w:val="both"/>
        <w:rPr>
          <w:rFonts w:ascii="Gill Sans MT" w:hAnsi="Gill Sans MT"/>
          <w:i/>
          <w:sz w:val="24"/>
          <w:szCs w:val="24"/>
        </w:rPr>
      </w:pPr>
    </w:p>
    <w:p w14:paraId="01E6A13B" w14:textId="77777777" w:rsidR="005E377B" w:rsidRPr="00434CC8" w:rsidRDefault="005E377B" w:rsidP="005E377B">
      <w:pPr>
        <w:spacing w:after="0" w:line="240" w:lineRule="auto"/>
        <w:jc w:val="both"/>
        <w:rPr>
          <w:rFonts w:ascii="Gill Sans MT" w:hAnsi="Gill Sans MT"/>
          <w:b/>
          <w:i/>
          <w:sz w:val="24"/>
          <w:szCs w:val="24"/>
        </w:rPr>
      </w:pPr>
      <w:r w:rsidRPr="00434CC8">
        <w:rPr>
          <w:rFonts w:ascii="Gill Sans MT" w:hAnsi="Gill Sans MT"/>
          <w:b/>
          <w:i/>
          <w:sz w:val="24"/>
          <w:szCs w:val="24"/>
        </w:rPr>
        <w:t>Use this space to indicate which materials you wish to consult: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5E377B" w:rsidRPr="005E377B" w14:paraId="417762F3" w14:textId="77777777" w:rsidTr="005E377B">
        <w:trPr>
          <w:trHeight w:val="515"/>
        </w:trPr>
        <w:tc>
          <w:tcPr>
            <w:tcW w:w="10314" w:type="dxa"/>
            <w:shd w:val="clear" w:color="auto" w:fill="auto"/>
          </w:tcPr>
          <w:p w14:paraId="07C3F482" w14:textId="77777777" w:rsidR="005E377B" w:rsidRPr="005E377B" w:rsidRDefault="005E377B" w:rsidP="00910047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5E377B">
              <w:rPr>
                <w:rFonts w:ascii="Gill Sans MT" w:hAnsi="Gill Sans MT"/>
                <w:sz w:val="24"/>
                <w:szCs w:val="24"/>
              </w:rPr>
              <w:t>1.</w:t>
            </w:r>
          </w:p>
          <w:p w14:paraId="0B2FBD21" w14:textId="77777777" w:rsidR="009859E0" w:rsidRPr="005E377B" w:rsidRDefault="009859E0" w:rsidP="00BB6C8E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5E377B" w:rsidRPr="005E377B" w14:paraId="5054D3A4" w14:textId="77777777" w:rsidTr="005E377B">
        <w:trPr>
          <w:trHeight w:val="515"/>
        </w:trPr>
        <w:tc>
          <w:tcPr>
            <w:tcW w:w="10314" w:type="dxa"/>
            <w:shd w:val="clear" w:color="auto" w:fill="auto"/>
          </w:tcPr>
          <w:p w14:paraId="1C1BCD8D" w14:textId="77777777" w:rsidR="005E377B" w:rsidRPr="005E377B" w:rsidRDefault="005E377B" w:rsidP="00910047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5E377B">
              <w:rPr>
                <w:rFonts w:ascii="Gill Sans MT" w:hAnsi="Gill Sans MT"/>
                <w:sz w:val="24"/>
                <w:szCs w:val="24"/>
              </w:rPr>
              <w:t>2.</w:t>
            </w:r>
          </w:p>
          <w:p w14:paraId="0880CD68" w14:textId="77777777" w:rsidR="005E377B" w:rsidRPr="005E377B" w:rsidRDefault="005E377B" w:rsidP="00910047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5E377B" w:rsidRPr="005E377B" w14:paraId="6AB2A22F" w14:textId="77777777" w:rsidTr="005E377B">
        <w:trPr>
          <w:trHeight w:val="533"/>
        </w:trPr>
        <w:tc>
          <w:tcPr>
            <w:tcW w:w="10314" w:type="dxa"/>
            <w:shd w:val="clear" w:color="auto" w:fill="auto"/>
          </w:tcPr>
          <w:p w14:paraId="614811A5" w14:textId="77777777" w:rsidR="005E377B" w:rsidRPr="005E377B" w:rsidRDefault="005E377B" w:rsidP="00910047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5E377B">
              <w:rPr>
                <w:rFonts w:ascii="Gill Sans MT" w:hAnsi="Gill Sans MT"/>
                <w:sz w:val="24"/>
                <w:szCs w:val="24"/>
              </w:rPr>
              <w:t>3.</w:t>
            </w:r>
          </w:p>
          <w:p w14:paraId="512745EE" w14:textId="77777777" w:rsidR="005E377B" w:rsidRPr="005E377B" w:rsidRDefault="005E377B" w:rsidP="00910047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6204E666" w14:textId="77777777" w:rsidR="005E377B" w:rsidRPr="005E377B" w:rsidRDefault="005E377B" w:rsidP="005E377B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220B8377" w14:textId="498A5FDB" w:rsidR="008C5CF3" w:rsidRPr="005E377B" w:rsidRDefault="005E377B" w:rsidP="005E377B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  <w:r w:rsidRPr="005E377B">
        <w:rPr>
          <w:rFonts w:ascii="Gill Sans MT" w:hAnsi="Gill Sans MT"/>
          <w:sz w:val="24"/>
          <w:szCs w:val="24"/>
        </w:rPr>
        <w:t xml:space="preserve">Please return this document to the </w:t>
      </w:r>
      <w:r w:rsidR="007C1013">
        <w:rPr>
          <w:rFonts w:ascii="Gill Sans MT" w:hAnsi="Gill Sans MT"/>
          <w:sz w:val="24"/>
          <w:szCs w:val="24"/>
        </w:rPr>
        <w:t>Office</w:t>
      </w:r>
      <w:r w:rsidRPr="005E377B">
        <w:rPr>
          <w:rFonts w:ascii="Gill Sans MT" w:hAnsi="Gill Sans MT"/>
          <w:sz w:val="24"/>
          <w:szCs w:val="24"/>
        </w:rPr>
        <w:t xml:space="preserve"> (</w:t>
      </w:r>
      <w:hyperlink r:id="rId8" w:history="1">
        <w:r w:rsidR="00E21967" w:rsidRPr="00E45E60">
          <w:rPr>
            <w:rStyle w:val="Hyperlink"/>
            <w:rFonts w:ascii="Gill Sans MT" w:hAnsi="Gill Sans MT"/>
            <w:sz w:val="24"/>
            <w:szCs w:val="24"/>
          </w:rPr>
          <w:t>archives@ees.ac.uk</w:t>
        </w:r>
      </w:hyperlink>
      <w:r w:rsidRPr="005E377B">
        <w:rPr>
          <w:rFonts w:ascii="Gill Sans MT" w:hAnsi="Gill Sans MT"/>
          <w:sz w:val="24"/>
          <w:szCs w:val="24"/>
        </w:rPr>
        <w:t xml:space="preserve">) </w:t>
      </w:r>
      <w:r w:rsidR="008C5CF3">
        <w:rPr>
          <w:rFonts w:ascii="Gill Sans MT" w:hAnsi="Gill Sans MT"/>
          <w:b/>
          <w:sz w:val="24"/>
          <w:szCs w:val="24"/>
        </w:rPr>
        <w:t>at least three weeks in advance of</w:t>
      </w:r>
      <w:r w:rsidRPr="005E377B">
        <w:rPr>
          <w:rFonts w:ascii="Gill Sans MT" w:hAnsi="Gill Sans MT"/>
          <w:b/>
          <w:sz w:val="24"/>
          <w:szCs w:val="24"/>
        </w:rPr>
        <w:t xml:space="preserve"> your visit</w:t>
      </w:r>
      <w:r w:rsidRPr="005E377B">
        <w:rPr>
          <w:rFonts w:ascii="Gill Sans MT" w:hAnsi="Gill Sans MT"/>
          <w:sz w:val="24"/>
          <w:szCs w:val="24"/>
        </w:rPr>
        <w:t xml:space="preserve"> to ensure that the materials you have requested will be prepared. If this form is not returned</w:t>
      </w:r>
      <w:r w:rsidR="008C5CF3">
        <w:rPr>
          <w:rFonts w:ascii="Gill Sans MT" w:hAnsi="Gill Sans MT"/>
          <w:sz w:val="24"/>
          <w:szCs w:val="24"/>
        </w:rPr>
        <w:t>, then</w:t>
      </w:r>
      <w:r w:rsidRPr="005E377B">
        <w:rPr>
          <w:rFonts w:ascii="Gill Sans MT" w:hAnsi="Gill Sans MT"/>
          <w:sz w:val="24"/>
          <w:szCs w:val="24"/>
        </w:rPr>
        <w:t xml:space="preserve"> we cannot guarantee that the </w:t>
      </w:r>
      <w:r w:rsidR="008C5CF3">
        <w:rPr>
          <w:rFonts w:ascii="Gill Sans MT" w:hAnsi="Gill Sans MT"/>
          <w:sz w:val="24"/>
          <w:szCs w:val="24"/>
        </w:rPr>
        <w:t>materials</w:t>
      </w:r>
      <w:r w:rsidRPr="005E377B">
        <w:rPr>
          <w:rFonts w:ascii="Gill Sans MT" w:hAnsi="Gill Sans MT"/>
          <w:sz w:val="24"/>
          <w:szCs w:val="24"/>
        </w:rPr>
        <w:t xml:space="preserve"> will be available for study during your visit.</w:t>
      </w:r>
    </w:p>
    <w:p w14:paraId="520B30FB" w14:textId="77777777" w:rsidR="005E377B" w:rsidRPr="005E377B" w:rsidRDefault="005E377B" w:rsidP="005E377B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1262E108" w14:textId="0C1D4BF5" w:rsidR="005E377B" w:rsidRPr="005E377B" w:rsidRDefault="005E377B" w:rsidP="005E377B">
      <w:pPr>
        <w:spacing w:after="0" w:line="240" w:lineRule="auto"/>
        <w:rPr>
          <w:rFonts w:ascii="Gill Sans MT" w:hAnsi="Gill Sans MT"/>
          <w:sz w:val="24"/>
          <w:szCs w:val="24"/>
          <w:u w:val="single"/>
        </w:rPr>
      </w:pPr>
      <w:r w:rsidRPr="005E377B">
        <w:rPr>
          <w:rFonts w:ascii="Gill Sans MT" w:hAnsi="Gill Sans MT"/>
          <w:b/>
          <w:sz w:val="24"/>
          <w:szCs w:val="24"/>
        </w:rPr>
        <w:t>Proposed time and date of your visit:</w:t>
      </w:r>
      <w:r w:rsidR="008C5CF3">
        <w:rPr>
          <w:rFonts w:ascii="Gill Sans MT" w:hAnsi="Gill Sans MT"/>
          <w:b/>
          <w:sz w:val="24"/>
          <w:szCs w:val="24"/>
        </w:rPr>
        <w:t xml:space="preserve"> </w:t>
      </w:r>
      <w:r w:rsidR="00681BD7">
        <w:rPr>
          <w:rFonts w:ascii="Gill Sans MT" w:hAnsi="Gill Sans MT"/>
          <w:sz w:val="24"/>
          <w:szCs w:val="24"/>
          <w:u w:val="single"/>
        </w:rPr>
        <w:t xml:space="preserve"> </w:t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="00E26707">
        <w:rPr>
          <w:rFonts w:ascii="Gill Sans MT" w:hAnsi="Gill Sans MT"/>
          <w:sz w:val="24"/>
          <w:szCs w:val="24"/>
          <w:u w:val="single"/>
        </w:rPr>
        <w:tab/>
      </w:r>
      <w:r w:rsidRPr="005E377B">
        <w:rPr>
          <w:rFonts w:ascii="Gill Sans MT" w:hAnsi="Gill Sans MT"/>
          <w:sz w:val="24"/>
          <w:szCs w:val="24"/>
          <w:u w:val="single"/>
        </w:rPr>
        <w:t>.</w:t>
      </w:r>
    </w:p>
    <w:p w14:paraId="765FAD32" w14:textId="77777777" w:rsidR="005E377B" w:rsidRPr="005E377B" w:rsidRDefault="005E377B" w:rsidP="005E377B">
      <w:pPr>
        <w:spacing w:after="0" w:line="240" w:lineRule="auto"/>
        <w:rPr>
          <w:rFonts w:ascii="Gill Sans MT" w:hAnsi="Gill Sans MT"/>
          <w:color w:val="FFFFFF"/>
          <w:sz w:val="24"/>
          <w:szCs w:val="24"/>
          <w:u w:val="single"/>
        </w:rPr>
      </w:pPr>
      <w:r w:rsidRPr="005E377B">
        <w:rPr>
          <w:rFonts w:ascii="Gill Sans MT" w:hAnsi="Gill Sans MT"/>
          <w:color w:val="FFFFFF"/>
          <w:sz w:val="24"/>
          <w:szCs w:val="24"/>
          <w:u w:val="single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827"/>
        <w:gridCol w:w="1701"/>
      </w:tblGrid>
      <w:tr w:rsidR="005E377B" w:rsidRPr="005E377B" w14:paraId="69C6C5A2" w14:textId="77777777" w:rsidTr="00910047">
        <w:trPr>
          <w:trHeight w:val="39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44755" w14:textId="77777777" w:rsidR="005E377B" w:rsidRPr="005E377B" w:rsidRDefault="005E377B" w:rsidP="00A3275F">
            <w:pPr>
              <w:spacing w:after="0" w:line="240" w:lineRule="auto"/>
              <w:jc w:val="center"/>
              <w:rPr>
                <w:rFonts w:ascii="Gill Sans MT" w:hAnsi="Gill Sans MT"/>
                <w:color w:val="000000"/>
                <w:sz w:val="24"/>
                <w:szCs w:val="24"/>
              </w:rPr>
            </w:pPr>
            <w:r w:rsidRPr="005E377B">
              <w:rPr>
                <w:rFonts w:ascii="Gill Sans MT" w:hAnsi="Gill Sans MT"/>
                <w:color w:val="000000"/>
                <w:sz w:val="24"/>
                <w:szCs w:val="24"/>
              </w:rPr>
              <w:t>Please sign here to indicate that you have read and agree</w:t>
            </w:r>
            <w:r w:rsidR="00A3275F">
              <w:rPr>
                <w:rFonts w:ascii="Gill Sans MT" w:hAnsi="Gill Sans MT"/>
                <w:color w:val="000000"/>
                <w:sz w:val="24"/>
                <w:szCs w:val="24"/>
              </w:rPr>
              <w:t>d</w:t>
            </w:r>
            <w:r w:rsidRPr="005E377B">
              <w:rPr>
                <w:rFonts w:ascii="Gill Sans MT" w:hAnsi="Gill Sans MT"/>
                <w:color w:val="000000"/>
                <w:sz w:val="24"/>
                <w:szCs w:val="24"/>
              </w:rPr>
              <w:t xml:space="preserve"> to the </w:t>
            </w:r>
            <w:r w:rsidR="00A3275F">
              <w:rPr>
                <w:rFonts w:ascii="Gill Sans MT" w:hAnsi="Gill Sans MT"/>
                <w:color w:val="000000"/>
                <w:sz w:val="24"/>
                <w:szCs w:val="24"/>
              </w:rPr>
              <w:t>user g</w:t>
            </w:r>
            <w:r w:rsidRPr="005E377B">
              <w:rPr>
                <w:rFonts w:ascii="Gill Sans MT" w:hAnsi="Gill Sans MT"/>
                <w:color w:val="000000"/>
                <w:sz w:val="24"/>
                <w:szCs w:val="24"/>
              </w:rPr>
              <w:t>uide</w:t>
            </w:r>
            <w:r w:rsidR="00A3275F">
              <w:rPr>
                <w:rFonts w:ascii="Gill Sans MT" w:hAnsi="Gill Sans MT"/>
                <w:color w:val="000000"/>
                <w:sz w:val="24"/>
                <w:szCs w:val="24"/>
              </w:rPr>
              <w:t xml:space="preserve"> overleaf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15E93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color w:val="000000"/>
                <w:sz w:val="24"/>
                <w:szCs w:val="24"/>
              </w:rPr>
            </w:pPr>
          </w:p>
          <w:p w14:paraId="4F85E6F2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color w:val="000000"/>
                <w:sz w:val="24"/>
                <w:szCs w:val="24"/>
              </w:rPr>
            </w:pPr>
          </w:p>
          <w:p w14:paraId="5EF9BEEF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  <w:r w:rsidRPr="005E377B">
              <w:rPr>
                <w:rFonts w:ascii="Gill Sans MT" w:hAnsi="Gill Sans MT"/>
                <w:i/>
                <w:color w:val="000000"/>
                <w:sz w:val="24"/>
                <w:szCs w:val="24"/>
              </w:rPr>
              <w:t>Signed</w:t>
            </w:r>
          </w:p>
          <w:p w14:paraId="2E1EBBAE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  <w:r w:rsidRPr="005E377B">
              <w:rPr>
                <w:rFonts w:ascii="Gill Sans MT" w:hAnsi="Gill Sans MT"/>
                <w:i/>
                <w:color w:val="000000"/>
                <w:sz w:val="24"/>
                <w:szCs w:val="24"/>
              </w:rPr>
              <w:t>(Sign when visiting)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2C86B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</w:p>
          <w:p w14:paraId="279F9248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</w:p>
          <w:p w14:paraId="2FBB8CBA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  <w:r w:rsidRPr="005E377B">
              <w:rPr>
                <w:rFonts w:ascii="Gill Sans MT" w:hAnsi="Gill Sans MT"/>
                <w:i/>
                <w:color w:val="000000"/>
                <w:sz w:val="24"/>
                <w:szCs w:val="24"/>
              </w:rPr>
              <w:t>Date</w:t>
            </w:r>
          </w:p>
          <w:p w14:paraId="49129ABB" w14:textId="77777777" w:rsidR="005E377B" w:rsidRPr="005E377B" w:rsidRDefault="005E377B" w:rsidP="00910047">
            <w:pPr>
              <w:spacing w:after="0" w:line="240" w:lineRule="auto"/>
              <w:rPr>
                <w:rFonts w:ascii="Gill Sans MT" w:hAnsi="Gill Sans MT"/>
                <w:i/>
                <w:color w:val="000000"/>
                <w:sz w:val="24"/>
                <w:szCs w:val="24"/>
              </w:rPr>
            </w:pPr>
            <w:r w:rsidRPr="005E377B">
              <w:rPr>
                <w:rFonts w:ascii="Gill Sans MT" w:hAnsi="Gill Sans MT"/>
                <w:i/>
                <w:color w:val="000000"/>
                <w:sz w:val="24"/>
                <w:szCs w:val="24"/>
              </w:rPr>
              <w:t>(of visit)</w:t>
            </w:r>
          </w:p>
        </w:tc>
      </w:tr>
    </w:tbl>
    <w:p w14:paraId="0E018BDF" w14:textId="42349532" w:rsidR="005D348E" w:rsidRDefault="005D348E" w:rsidP="008C5CF3">
      <w:r>
        <w:t xml:space="preserve"> </w:t>
      </w:r>
    </w:p>
    <w:p w14:paraId="6FC501C8" w14:textId="77777777" w:rsidR="008C5CF3" w:rsidRDefault="008C5CF3" w:rsidP="008C5CF3">
      <w:pPr>
        <w:rPr>
          <w:rFonts w:eastAsia="Times New Roman" w:cs="Arial"/>
          <w:bCs/>
          <w:kern w:val="32"/>
          <w:szCs w:val="32"/>
        </w:rPr>
      </w:pPr>
      <w:r>
        <w:rPr>
          <w:b/>
        </w:rPr>
        <w:br w:type="page"/>
      </w:r>
    </w:p>
    <w:p w14:paraId="6C5F9791" w14:textId="764C7F85" w:rsidR="005D348E" w:rsidRPr="005D348E" w:rsidRDefault="00A3275F" w:rsidP="008C5CF3">
      <w:pPr>
        <w:pStyle w:val="Heading1"/>
        <w:spacing w:before="0" w:after="0"/>
        <w:rPr>
          <w:rFonts w:ascii="Gill Sans MT" w:hAnsi="Gill Sans MT"/>
          <w:b w:val="0"/>
          <w:sz w:val="48"/>
        </w:rPr>
      </w:pPr>
      <w:r w:rsidRPr="005D348E">
        <w:rPr>
          <w:rFonts w:ascii="Gill Sans MT" w:hAnsi="Gill Sans MT"/>
          <w:b w:val="0"/>
          <w:sz w:val="48"/>
        </w:rPr>
        <w:lastRenderedPageBreak/>
        <w:t>Lucy Gura Archive</w:t>
      </w:r>
    </w:p>
    <w:p w14:paraId="2A46804D" w14:textId="77777777" w:rsidR="00A3275F" w:rsidRPr="005D348E" w:rsidRDefault="00A3275F" w:rsidP="008C5CF3">
      <w:pPr>
        <w:pStyle w:val="Heading1"/>
        <w:spacing w:before="0" w:after="0"/>
        <w:rPr>
          <w:rFonts w:ascii="Gill Sans MT" w:hAnsi="Gill Sans MT"/>
          <w:b w:val="0"/>
          <w:sz w:val="48"/>
        </w:rPr>
      </w:pPr>
      <w:r w:rsidRPr="005D348E">
        <w:rPr>
          <w:rFonts w:ascii="Gill Sans MT" w:hAnsi="Gill Sans MT"/>
          <w:b w:val="0"/>
          <w:i/>
          <w:color w:val="1F497D" w:themeColor="text2"/>
          <w:sz w:val="40"/>
        </w:rPr>
        <w:t>User guide</w:t>
      </w:r>
    </w:p>
    <w:p w14:paraId="6DB4CFBA" w14:textId="77777777" w:rsidR="00A3275F" w:rsidRPr="005D348E" w:rsidRDefault="00A3275F" w:rsidP="00A3275F">
      <w:pPr>
        <w:pStyle w:val="Default"/>
        <w:rPr>
          <w:rFonts w:ascii="Gill Sans MT" w:hAnsi="Gill Sans MT" w:cs="Arial"/>
        </w:rPr>
      </w:pPr>
    </w:p>
    <w:p w14:paraId="4C9216E5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b/>
          <w:i/>
          <w:sz w:val="28"/>
          <w:szCs w:val="22"/>
        </w:rPr>
      </w:pPr>
      <w:r>
        <w:rPr>
          <w:rFonts w:ascii="Gill Sans MT" w:hAnsi="Gill Sans MT" w:cs="Arial"/>
          <w:b/>
          <w:bCs/>
          <w:i/>
          <w:sz w:val="28"/>
          <w:szCs w:val="22"/>
        </w:rPr>
        <w:t>Prior to h</w:t>
      </w:r>
      <w:r w:rsidRPr="006D0E60">
        <w:rPr>
          <w:rFonts w:ascii="Gill Sans MT" w:hAnsi="Gill Sans MT" w:cs="Arial"/>
          <w:b/>
          <w:bCs/>
          <w:i/>
          <w:sz w:val="28"/>
          <w:szCs w:val="22"/>
        </w:rPr>
        <w:t xml:space="preserve">andling: </w:t>
      </w:r>
    </w:p>
    <w:p w14:paraId="1B8520A4" w14:textId="77777777" w:rsidR="00A3275F" w:rsidRPr="006D0E60" w:rsidRDefault="00A3275F" w:rsidP="00A3275F">
      <w:pPr>
        <w:pStyle w:val="Default"/>
        <w:numPr>
          <w:ilvl w:val="0"/>
          <w:numId w:val="1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Wash your hands thoroughly before you start working and avoid using hand creams. </w:t>
      </w:r>
    </w:p>
    <w:p w14:paraId="5D41F810" w14:textId="77777777" w:rsidR="00A3275F" w:rsidRPr="006D0E60" w:rsidRDefault="00A3275F" w:rsidP="00A3275F">
      <w:pPr>
        <w:pStyle w:val="Default"/>
        <w:numPr>
          <w:ilvl w:val="0"/>
          <w:numId w:val="1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b/>
          <w:bCs/>
          <w:szCs w:val="22"/>
        </w:rPr>
        <w:t xml:space="preserve">No food or drink </w:t>
      </w:r>
      <w:r w:rsidRPr="006D0E60">
        <w:rPr>
          <w:rFonts w:ascii="Gill Sans MT" w:hAnsi="Gill Sans MT" w:cs="Arial"/>
          <w:szCs w:val="22"/>
        </w:rPr>
        <w:t xml:space="preserve">is to be taken into, or consumed in, the Library or Archive. </w:t>
      </w:r>
    </w:p>
    <w:p w14:paraId="46D65867" w14:textId="77777777" w:rsidR="00A3275F" w:rsidRPr="006D0E60" w:rsidRDefault="00A3275F" w:rsidP="00A3275F">
      <w:pPr>
        <w:pStyle w:val="Default"/>
        <w:numPr>
          <w:ilvl w:val="0"/>
          <w:numId w:val="1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b/>
          <w:bCs/>
          <w:szCs w:val="22"/>
        </w:rPr>
        <w:t xml:space="preserve">Pencils only must be used </w:t>
      </w:r>
      <w:r w:rsidRPr="006D0E60">
        <w:rPr>
          <w:rFonts w:ascii="Gill Sans MT" w:hAnsi="Gill Sans MT" w:cs="Arial"/>
          <w:szCs w:val="22"/>
        </w:rPr>
        <w:t xml:space="preserve">in the </w:t>
      </w:r>
      <w:r w:rsidR="005D348E">
        <w:rPr>
          <w:rFonts w:ascii="Gill Sans MT" w:hAnsi="Gill Sans MT" w:cs="Arial"/>
          <w:szCs w:val="22"/>
        </w:rPr>
        <w:t>l</w:t>
      </w:r>
      <w:r w:rsidRPr="006D0E60">
        <w:rPr>
          <w:rFonts w:ascii="Gill Sans MT" w:hAnsi="Gill Sans MT" w:cs="Arial"/>
          <w:szCs w:val="22"/>
        </w:rPr>
        <w:t xml:space="preserve">ibrary or </w:t>
      </w:r>
      <w:r w:rsidR="005D348E">
        <w:rPr>
          <w:rFonts w:ascii="Gill Sans MT" w:hAnsi="Gill Sans MT" w:cs="Arial"/>
          <w:szCs w:val="22"/>
        </w:rPr>
        <w:t>a</w:t>
      </w:r>
      <w:r w:rsidRPr="006D0E60">
        <w:rPr>
          <w:rFonts w:ascii="Gill Sans MT" w:hAnsi="Gill Sans MT" w:cs="Arial"/>
          <w:szCs w:val="22"/>
        </w:rPr>
        <w:t xml:space="preserve">rchive; no pens are permitted. </w:t>
      </w:r>
    </w:p>
    <w:p w14:paraId="280A320C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szCs w:val="22"/>
        </w:rPr>
      </w:pPr>
    </w:p>
    <w:p w14:paraId="2A2ECCE7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b/>
          <w:i/>
          <w:sz w:val="28"/>
          <w:szCs w:val="22"/>
        </w:rPr>
      </w:pPr>
      <w:r w:rsidRPr="006D0E60">
        <w:rPr>
          <w:rFonts w:ascii="Gill Sans MT" w:hAnsi="Gill Sans MT" w:cs="Arial"/>
          <w:b/>
          <w:bCs/>
          <w:i/>
          <w:sz w:val="28"/>
          <w:szCs w:val="22"/>
        </w:rPr>
        <w:t xml:space="preserve">During </w:t>
      </w:r>
      <w:r>
        <w:rPr>
          <w:rFonts w:ascii="Gill Sans MT" w:hAnsi="Gill Sans MT" w:cs="Arial"/>
          <w:b/>
          <w:bCs/>
          <w:i/>
          <w:sz w:val="28"/>
          <w:szCs w:val="22"/>
        </w:rPr>
        <w:t>h</w:t>
      </w:r>
      <w:r w:rsidRPr="006D0E60">
        <w:rPr>
          <w:rFonts w:ascii="Gill Sans MT" w:hAnsi="Gill Sans MT" w:cs="Arial"/>
          <w:b/>
          <w:bCs/>
          <w:i/>
          <w:sz w:val="28"/>
          <w:szCs w:val="22"/>
        </w:rPr>
        <w:t xml:space="preserve">andling: </w:t>
      </w:r>
    </w:p>
    <w:p w14:paraId="60778BE3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 not lick your fingers when turning pages. </w:t>
      </w:r>
    </w:p>
    <w:p w14:paraId="653E78BA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Avoid leaning on or touching the document, please use a paper marker to follow the text. </w:t>
      </w:r>
    </w:p>
    <w:p w14:paraId="28AA5BAD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Please keep the documents in the order in which you received them. </w:t>
      </w:r>
    </w:p>
    <w:p w14:paraId="2A8BC91A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 not remove individual items from files, volumes or boxes. </w:t>
      </w:r>
    </w:p>
    <w:p w14:paraId="4FAEA856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 not de-tag any file. </w:t>
      </w:r>
    </w:p>
    <w:p w14:paraId="7A7CC66D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 not attempt to re-file the items in your preferred order. </w:t>
      </w:r>
    </w:p>
    <w:p w14:paraId="1FD545FA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Use the reading aids provided to ensure that documents are fully supported. </w:t>
      </w:r>
    </w:p>
    <w:p w14:paraId="53EA3D65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Documents should not hang off the edge of your desk or be held when read. </w:t>
      </w:r>
    </w:p>
    <w:p w14:paraId="5C4220A9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Do not put items on top of documents. </w:t>
      </w:r>
    </w:p>
    <w:p w14:paraId="6FEBCC7B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Please </w:t>
      </w:r>
      <w:r w:rsidRPr="006D0E60">
        <w:rPr>
          <w:rFonts w:ascii="Gill Sans MT" w:hAnsi="Gill Sans MT" w:cs="Arial"/>
          <w:b/>
          <w:bCs/>
          <w:szCs w:val="22"/>
        </w:rPr>
        <w:t xml:space="preserve">do not </w:t>
      </w:r>
      <w:r w:rsidRPr="006D0E60">
        <w:rPr>
          <w:rFonts w:ascii="Gill Sans MT" w:hAnsi="Gill Sans MT" w:cs="Arial"/>
          <w:szCs w:val="22"/>
        </w:rPr>
        <w:t xml:space="preserve">deface, mark, or otherwise damage any of our materials. This includes underlining, highlighting or making notes in the margin. </w:t>
      </w:r>
    </w:p>
    <w:p w14:paraId="441089C3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sz w:val="22"/>
          <w:szCs w:val="22"/>
        </w:rPr>
      </w:pPr>
    </w:p>
    <w:p w14:paraId="4981DA14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b/>
          <w:i/>
          <w:sz w:val="28"/>
          <w:szCs w:val="22"/>
        </w:rPr>
      </w:pPr>
      <w:r w:rsidRPr="006D0E60">
        <w:rPr>
          <w:rFonts w:ascii="Gill Sans MT" w:hAnsi="Gill Sans MT" w:cs="Arial"/>
          <w:b/>
          <w:bCs/>
          <w:i/>
          <w:sz w:val="28"/>
          <w:szCs w:val="22"/>
        </w:rPr>
        <w:t xml:space="preserve">After </w:t>
      </w:r>
      <w:r>
        <w:rPr>
          <w:rFonts w:ascii="Gill Sans MT" w:hAnsi="Gill Sans MT" w:cs="Arial"/>
          <w:b/>
          <w:bCs/>
          <w:i/>
          <w:sz w:val="28"/>
          <w:szCs w:val="22"/>
        </w:rPr>
        <w:t>h</w:t>
      </w:r>
      <w:r w:rsidRPr="006D0E60">
        <w:rPr>
          <w:rFonts w:ascii="Gill Sans MT" w:hAnsi="Gill Sans MT" w:cs="Arial"/>
          <w:b/>
          <w:bCs/>
          <w:i/>
          <w:sz w:val="28"/>
          <w:szCs w:val="22"/>
        </w:rPr>
        <w:t xml:space="preserve">andling: </w:t>
      </w:r>
    </w:p>
    <w:p w14:paraId="1597FBBF" w14:textId="77777777" w:rsidR="00A3275F" w:rsidRPr="006D0E60" w:rsidRDefault="00A3275F" w:rsidP="00A3275F">
      <w:pPr>
        <w:pStyle w:val="Default"/>
        <w:numPr>
          <w:ilvl w:val="0"/>
          <w:numId w:val="2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Please leave consulted material in the place you worked, packed as you originally received it; </w:t>
      </w:r>
      <w:r w:rsidR="005D348E">
        <w:rPr>
          <w:rFonts w:ascii="Gill Sans MT" w:hAnsi="Gill Sans MT" w:cs="Arial"/>
          <w:szCs w:val="22"/>
        </w:rPr>
        <w:t>o</w:t>
      </w:r>
      <w:r w:rsidRPr="006D0E60">
        <w:rPr>
          <w:rFonts w:ascii="Gill Sans MT" w:hAnsi="Gill Sans MT" w:cs="Arial"/>
          <w:szCs w:val="22"/>
        </w:rPr>
        <w:t xml:space="preserve">ffice staff will then return the materials following your visit. </w:t>
      </w:r>
    </w:p>
    <w:p w14:paraId="02A196FF" w14:textId="77777777" w:rsidR="00A3275F" w:rsidRPr="006D0E60" w:rsidRDefault="00A3275F" w:rsidP="00A3275F">
      <w:pPr>
        <w:pStyle w:val="Default"/>
        <w:rPr>
          <w:rFonts w:ascii="Gill Sans MT" w:hAnsi="Gill Sans MT" w:cs="Arial"/>
          <w:sz w:val="22"/>
          <w:szCs w:val="22"/>
        </w:rPr>
      </w:pPr>
    </w:p>
    <w:p w14:paraId="0C2A687E" w14:textId="77777777" w:rsidR="00A3275F" w:rsidRPr="006D0E60" w:rsidRDefault="00A3275F" w:rsidP="00A3275F">
      <w:pPr>
        <w:pStyle w:val="Default"/>
        <w:rPr>
          <w:rFonts w:ascii="Gill Sans MT" w:hAnsi="Gill Sans MT" w:cs="Arial"/>
          <w:b/>
          <w:i/>
          <w:sz w:val="28"/>
          <w:szCs w:val="22"/>
        </w:rPr>
      </w:pPr>
      <w:r>
        <w:rPr>
          <w:rFonts w:ascii="Gill Sans MT" w:hAnsi="Gill Sans MT" w:cs="Arial"/>
          <w:b/>
          <w:i/>
          <w:sz w:val="28"/>
          <w:szCs w:val="22"/>
        </w:rPr>
        <w:t>Creating copies</w:t>
      </w:r>
      <w:r w:rsidRPr="006D0E60">
        <w:rPr>
          <w:rFonts w:ascii="Gill Sans MT" w:hAnsi="Gill Sans MT" w:cs="Arial"/>
          <w:b/>
          <w:i/>
          <w:sz w:val="28"/>
          <w:szCs w:val="22"/>
        </w:rPr>
        <w:t>:</w:t>
      </w:r>
    </w:p>
    <w:p w14:paraId="51F75190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The EES is committed to the safety and preservation of its archives; due to the fragile nature of our records any form of digitization must be discussed with </w:t>
      </w:r>
      <w:r w:rsidR="005D348E">
        <w:rPr>
          <w:rFonts w:ascii="Gill Sans MT" w:hAnsi="Gill Sans MT" w:cs="Arial"/>
          <w:szCs w:val="22"/>
        </w:rPr>
        <w:t>s</w:t>
      </w:r>
      <w:r w:rsidRPr="006D0E60">
        <w:rPr>
          <w:rFonts w:ascii="Gill Sans MT" w:hAnsi="Gill Sans MT" w:cs="Arial"/>
          <w:szCs w:val="22"/>
        </w:rPr>
        <w:t xml:space="preserve">taff prior to your arrival and is only available at the discretion of the Society’s </w:t>
      </w:r>
      <w:r w:rsidR="005D348E">
        <w:rPr>
          <w:rFonts w:ascii="Gill Sans MT" w:hAnsi="Gill Sans MT" w:cs="Arial"/>
          <w:szCs w:val="22"/>
        </w:rPr>
        <w:t>a</w:t>
      </w:r>
      <w:r w:rsidRPr="006D0E60">
        <w:rPr>
          <w:rFonts w:ascii="Gill Sans MT" w:hAnsi="Gill Sans MT" w:cs="Arial"/>
          <w:szCs w:val="22"/>
        </w:rPr>
        <w:t>rchivist.</w:t>
      </w:r>
    </w:p>
    <w:p w14:paraId="1800DD18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You must fill in a </w:t>
      </w:r>
      <w:r w:rsidRPr="006D0E60">
        <w:rPr>
          <w:rFonts w:ascii="Gill Sans MT" w:hAnsi="Gill Sans MT" w:cs="Arial"/>
          <w:i/>
          <w:szCs w:val="22"/>
        </w:rPr>
        <w:t xml:space="preserve">Request for </w:t>
      </w:r>
      <w:r w:rsidR="006A64AC">
        <w:rPr>
          <w:rFonts w:ascii="Gill Sans MT" w:hAnsi="Gill Sans MT" w:cs="Arial"/>
          <w:i/>
          <w:szCs w:val="22"/>
        </w:rPr>
        <w:t>c</w:t>
      </w:r>
      <w:r w:rsidRPr="006D0E60">
        <w:rPr>
          <w:rFonts w:ascii="Gill Sans MT" w:hAnsi="Gill Sans MT" w:cs="Arial"/>
          <w:i/>
          <w:szCs w:val="22"/>
        </w:rPr>
        <w:t>opies</w:t>
      </w:r>
      <w:r w:rsidRPr="006D0E60">
        <w:rPr>
          <w:rFonts w:ascii="Gill Sans MT" w:hAnsi="Gill Sans MT" w:cs="Arial"/>
          <w:szCs w:val="22"/>
        </w:rPr>
        <w:t xml:space="preserve"> form before making your own copies. An </w:t>
      </w:r>
      <w:r w:rsidRPr="006D0E60">
        <w:rPr>
          <w:rFonts w:ascii="Gill Sans MT" w:hAnsi="Gill Sans MT" w:cs="Arial"/>
          <w:b/>
          <w:szCs w:val="22"/>
        </w:rPr>
        <w:t>identification slip</w:t>
      </w:r>
      <w:r w:rsidRPr="006D0E60">
        <w:rPr>
          <w:rFonts w:ascii="Gill Sans MT" w:hAnsi="Gill Sans MT" w:cs="Arial"/>
          <w:szCs w:val="22"/>
        </w:rPr>
        <w:t xml:space="preserve">, available from the </w:t>
      </w:r>
      <w:r w:rsidR="005D348E">
        <w:rPr>
          <w:rFonts w:ascii="Gill Sans MT" w:hAnsi="Gill Sans MT" w:cs="Arial"/>
          <w:szCs w:val="22"/>
        </w:rPr>
        <w:t>a</w:t>
      </w:r>
      <w:r w:rsidRPr="006D0E60">
        <w:rPr>
          <w:rFonts w:ascii="Gill Sans MT" w:hAnsi="Gill Sans MT" w:cs="Arial"/>
          <w:szCs w:val="22"/>
        </w:rPr>
        <w:t>rchivist, must appear in all images made.</w:t>
      </w:r>
    </w:p>
    <w:p w14:paraId="742E9976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>The use of flash and handheld scanners is not permitted</w:t>
      </w:r>
    </w:p>
    <w:p w14:paraId="3AC24977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>The</w:t>
      </w:r>
      <w:r w:rsidR="005D348E">
        <w:rPr>
          <w:rFonts w:ascii="Gill Sans MT" w:hAnsi="Gill Sans MT" w:cs="Arial"/>
          <w:szCs w:val="22"/>
        </w:rPr>
        <w:t xml:space="preserve"> a</w:t>
      </w:r>
      <w:r w:rsidRPr="006D0E60">
        <w:rPr>
          <w:rFonts w:ascii="Gill Sans MT" w:hAnsi="Gill Sans MT" w:cs="Arial"/>
          <w:szCs w:val="22"/>
        </w:rPr>
        <w:t>rchivist may request to see the images that have been made during your visit</w:t>
      </w:r>
      <w:r w:rsidR="005D348E">
        <w:rPr>
          <w:rFonts w:ascii="Gill Sans MT" w:hAnsi="Gill Sans MT" w:cs="Arial"/>
          <w:szCs w:val="22"/>
        </w:rPr>
        <w:t xml:space="preserve"> and to be left a copy.</w:t>
      </w:r>
    </w:p>
    <w:p w14:paraId="4A892EF9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Photography permits are </w:t>
      </w:r>
      <w:r w:rsidRPr="006D0E60">
        <w:rPr>
          <w:rFonts w:ascii="Gill Sans MT" w:hAnsi="Gill Sans MT" w:cs="Arial"/>
          <w:b/>
          <w:szCs w:val="22"/>
        </w:rPr>
        <w:t>£5.00</w:t>
      </w:r>
      <w:r w:rsidRPr="006D0E60">
        <w:rPr>
          <w:rFonts w:ascii="Gill Sans MT" w:hAnsi="Gill Sans MT" w:cs="Arial"/>
          <w:szCs w:val="22"/>
        </w:rPr>
        <w:t xml:space="preserve"> per day</w:t>
      </w:r>
    </w:p>
    <w:p w14:paraId="0BDBF102" w14:textId="77777777" w:rsidR="00A3275F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 w:rsidRPr="006D0E60">
        <w:rPr>
          <w:rFonts w:ascii="Gill Sans MT" w:hAnsi="Gill Sans MT" w:cs="Arial"/>
          <w:szCs w:val="22"/>
        </w:rPr>
        <w:t xml:space="preserve">If you require staff assistance to make copies on your behalf </w:t>
      </w:r>
      <w:r>
        <w:rPr>
          <w:rFonts w:ascii="Gill Sans MT" w:hAnsi="Gill Sans MT" w:cs="Arial"/>
          <w:szCs w:val="22"/>
        </w:rPr>
        <w:t xml:space="preserve">during your visit </w:t>
      </w:r>
      <w:r w:rsidRPr="006D0E60">
        <w:rPr>
          <w:rFonts w:ascii="Gill Sans MT" w:hAnsi="Gill Sans MT" w:cs="Arial"/>
          <w:szCs w:val="22"/>
        </w:rPr>
        <w:t xml:space="preserve">this will incur a further charge of </w:t>
      </w:r>
      <w:r w:rsidRPr="006D0E60">
        <w:rPr>
          <w:rFonts w:ascii="Gill Sans MT" w:hAnsi="Gill Sans MT" w:cs="Arial"/>
          <w:b/>
          <w:szCs w:val="22"/>
        </w:rPr>
        <w:t>£10.00 per 15 minutes</w:t>
      </w:r>
      <w:r w:rsidRPr="006D0E60">
        <w:rPr>
          <w:rFonts w:ascii="Gill Sans MT" w:hAnsi="Gill Sans MT" w:cs="Arial"/>
          <w:szCs w:val="22"/>
        </w:rPr>
        <w:t>.</w:t>
      </w:r>
    </w:p>
    <w:p w14:paraId="0FB99872" w14:textId="77777777" w:rsidR="00A3275F" w:rsidRPr="006D0E60" w:rsidRDefault="00A3275F" w:rsidP="00A3275F">
      <w:pPr>
        <w:pStyle w:val="Default"/>
        <w:numPr>
          <w:ilvl w:val="0"/>
          <w:numId w:val="3"/>
        </w:numPr>
        <w:jc w:val="both"/>
        <w:rPr>
          <w:rFonts w:ascii="Gill Sans MT" w:hAnsi="Gill Sans MT" w:cs="Arial"/>
          <w:szCs w:val="22"/>
        </w:rPr>
      </w:pPr>
      <w:r>
        <w:rPr>
          <w:rFonts w:ascii="Gill Sans MT" w:hAnsi="Gill Sans MT" w:cs="Arial"/>
          <w:szCs w:val="22"/>
        </w:rPr>
        <w:t>The Society regrets that it cannot offer a research service in its archive</w:t>
      </w:r>
      <w:r w:rsidR="005D348E">
        <w:rPr>
          <w:rFonts w:ascii="Gill Sans MT" w:hAnsi="Gill Sans MT" w:cs="Arial"/>
          <w:szCs w:val="22"/>
        </w:rPr>
        <w:t xml:space="preserve"> or library</w:t>
      </w:r>
    </w:p>
    <w:p w14:paraId="5E1A0229" w14:textId="77777777" w:rsidR="00A3275F" w:rsidRPr="006D0E60" w:rsidRDefault="00A3275F" w:rsidP="00A3275F">
      <w:pPr>
        <w:pStyle w:val="Default"/>
        <w:jc w:val="both"/>
        <w:rPr>
          <w:rFonts w:ascii="Gill Sans MT" w:hAnsi="Gill Sans MT" w:cs="Arial"/>
          <w:szCs w:val="22"/>
        </w:rPr>
      </w:pPr>
    </w:p>
    <w:p w14:paraId="26D1DA4E" w14:textId="77777777" w:rsidR="005D348E" w:rsidRPr="005D348E" w:rsidRDefault="00A3275F" w:rsidP="005D348E">
      <w:pPr>
        <w:spacing w:after="0" w:line="240" w:lineRule="auto"/>
        <w:jc w:val="both"/>
        <w:rPr>
          <w:rFonts w:ascii="Gill Sans MT" w:hAnsi="Gill Sans MT" w:cs="Arial"/>
          <w:b/>
          <w:sz w:val="24"/>
          <w:szCs w:val="24"/>
        </w:rPr>
      </w:pPr>
      <w:r w:rsidRPr="005D348E">
        <w:rPr>
          <w:rFonts w:ascii="Gill Sans MT" w:hAnsi="Gill Sans MT" w:cs="Arial"/>
          <w:b/>
          <w:sz w:val="24"/>
          <w:szCs w:val="24"/>
        </w:rPr>
        <w:t>Please note:</w:t>
      </w:r>
    </w:p>
    <w:p w14:paraId="5BB09C08" w14:textId="77777777" w:rsidR="005E377B" w:rsidRPr="005D348E" w:rsidRDefault="00A3275F" w:rsidP="005D348E">
      <w:pPr>
        <w:spacing w:after="0" w:line="240" w:lineRule="auto"/>
        <w:jc w:val="both"/>
        <w:rPr>
          <w:rFonts w:ascii="Gill Sans MT" w:hAnsi="Gill Sans MT" w:cs="Arial"/>
          <w:sz w:val="24"/>
          <w:szCs w:val="24"/>
        </w:rPr>
      </w:pPr>
      <w:r w:rsidRPr="005D348E">
        <w:rPr>
          <w:rFonts w:ascii="Gill Sans MT" w:hAnsi="Gill Sans MT" w:cs="Arial"/>
          <w:sz w:val="24"/>
          <w:szCs w:val="24"/>
        </w:rPr>
        <w:t xml:space="preserve">Permission to create copies does not carry with it the right to publish it in any </w:t>
      </w:r>
      <w:proofErr w:type="gramStart"/>
      <w:r w:rsidRPr="005D348E">
        <w:rPr>
          <w:rFonts w:ascii="Gill Sans MT" w:hAnsi="Gill Sans MT" w:cs="Arial"/>
          <w:sz w:val="24"/>
          <w:szCs w:val="24"/>
        </w:rPr>
        <w:t>form, or</w:t>
      </w:r>
      <w:proofErr w:type="gramEnd"/>
      <w:r w:rsidRPr="005D348E">
        <w:rPr>
          <w:rFonts w:ascii="Gill Sans MT" w:hAnsi="Gill Sans MT" w:cs="Arial"/>
          <w:sz w:val="24"/>
          <w:szCs w:val="24"/>
        </w:rPr>
        <w:t xml:space="preserve"> pass it onto a third party. If you wish to publish material from our </w:t>
      </w:r>
      <w:proofErr w:type="gramStart"/>
      <w:r w:rsidRPr="005D348E">
        <w:rPr>
          <w:rFonts w:ascii="Gill Sans MT" w:hAnsi="Gill Sans MT" w:cs="Arial"/>
          <w:sz w:val="24"/>
          <w:szCs w:val="24"/>
        </w:rPr>
        <w:t>archive</w:t>
      </w:r>
      <w:proofErr w:type="gramEnd"/>
      <w:r w:rsidRPr="005D348E">
        <w:rPr>
          <w:rFonts w:ascii="Gill Sans MT" w:hAnsi="Gill Sans MT" w:cs="Arial"/>
          <w:sz w:val="24"/>
          <w:szCs w:val="24"/>
        </w:rPr>
        <w:t xml:space="preserve"> then you must request permission and pay a reproduction fee.</w:t>
      </w:r>
    </w:p>
    <w:sectPr w:rsidR="005E377B" w:rsidRPr="005D348E" w:rsidSect="008C5CF3">
      <w:headerReference w:type="first" r:id="rId9"/>
      <w:footerReference w:type="first" r:id="rId10"/>
      <w:pgSz w:w="11906" w:h="16838"/>
      <w:pgMar w:top="1440" w:right="991" w:bottom="1135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F661" w14:textId="77777777" w:rsidR="005D348E" w:rsidRDefault="005D348E" w:rsidP="005D348E">
      <w:pPr>
        <w:spacing w:after="0" w:line="240" w:lineRule="auto"/>
      </w:pPr>
      <w:r>
        <w:separator/>
      </w:r>
    </w:p>
  </w:endnote>
  <w:endnote w:type="continuationSeparator" w:id="0">
    <w:p w14:paraId="41EEFD75" w14:textId="77777777" w:rsidR="005D348E" w:rsidRDefault="005D348E" w:rsidP="005D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charset w:val="00"/>
    <w:family w:val="swiss"/>
    <w:pitch w:val="variable"/>
    <w:sig w:usb0="A00002EF" w:usb1="5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71EC" w14:textId="5DDB540E" w:rsidR="008C5CF3" w:rsidRPr="008C5CF3" w:rsidRDefault="008C5CF3" w:rsidP="008C5CF3">
    <w:pPr>
      <w:spacing w:after="0" w:line="240" w:lineRule="auto"/>
      <w:jc w:val="center"/>
      <w:rPr>
        <w:rFonts w:ascii="Gill Sans MT" w:hAnsi="Gill Sans MT"/>
        <w:sz w:val="20"/>
        <w:szCs w:val="24"/>
      </w:rPr>
    </w:pPr>
    <w:r w:rsidRPr="005D348E">
      <w:rPr>
        <w:rFonts w:ascii="Gill Sans MT" w:hAnsi="Gill Sans MT"/>
        <w:sz w:val="20"/>
        <w:szCs w:val="24"/>
      </w:rPr>
      <w:t>The Egypt Exploration Society is a Limited Company registered in England No.25816 and a Registered Charity No. 212384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9121C" w14:textId="77777777" w:rsidR="005D348E" w:rsidRDefault="005D348E" w:rsidP="005D348E">
      <w:pPr>
        <w:spacing w:after="0" w:line="240" w:lineRule="auto"/>
      </w:pPr>
      <w:r>
        <w:separator/>
      </w:r>
    </w:p>
  </w:footnote>
  <w:footnote w:type="continuationSeparator" w:id="0">
    <w:p w14:paraId="4FEB2123" w14:textId="77777777" w:rsidR="005D348E" w:rsidRDefault="005D348E" w:rsidP="005D3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C3A8" w14:textId="349581B5" w:rsidR="008C5CF3" w:rsidRPr="005E377B" w:rsidRDefault="008C5CF3" w:rsidP="008C5CF3">
    <w:pPr>
      <w:spacing w:after="0" w:line="240" w:lineRule="auto"/>
      <w:jc w:val="right"/>
      <w:rPr>
        <w:rFonts w:ascii="Gill Sans MT" w:hAnsi="Gill Sans MT"/>
        <w:sz w:val="24"/>
        <w:szCs w:val="24"/>
      </w:rPr>
    </w:pPr>
    <w:r>
      <w:rPr>
        <w:rFonts w:ascii="Gill Sans MT" w:hAnsi="Gill Sans MT"/>
        <w:noProof/>
        <w:sz w:val="48"/>
        <w:lang w:eastAsia="en-GB"/>
      </w:rPr>
      <w:drawing>
        <wp:anchor distT="0" distB="0" distL="114300" distR="114300" simplePos="0" relativeHeight="251658240" behindDoc="0" locked="0" layoutInCell="1" allowOverlap="1" wp14:anchorId="5568512C" wp14:editId="1E185108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057400" cy="768500"/>
          <wp:effectExtent l="0" t="0" r="0" b="0"/>
          <wp:wrapSquare wrapText="bothSides"/>
          <wp:docPr id="2" name="Picture 2" descr="S:\NEW_Brand and Comms\Logo\CMYK\PANTONE 301\EES_LOGO_PANTONE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NEW_Brand and Comms\Logo\CMYK\PANTONE 301\EES_LOGO_PANTONE3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6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5CF3">
      <w:rPr>
        <w:rFonts w:ascii="Gill Sans MT" w:hAnsi="Gill Sans MT"/>
        <w:sz w:val="24"/>
        <w:szCs w:val="24"/>
      </w:rPr>
      <w:t xml:space="preserve"> </w:t>
    </w:r>
    <w:r w:rsidRPr="005E377B">
      <w:rPr>
        <w:rFonts w:ascii="Gill Sans MT" w:hAnsi="Gill Sans MT"/>
        <w:sz w:val="24"/>
        <w:szCs w:val="24"/>
      </w:rPr>
      <w:t>The Egypt Exploration Society</w:t>
    </w:r>
  </w:p>
  <w:p w14:paraId="1C31534F" w14:textId="77777777" w:rsidR="008C5CF3" w:rsidRDefault="008C5CF3" w:rsidP="008C5CF3">
    <w:pPr>
      <w:spacing w:after="0" w:line="240" w:lineRule="auto"/>
      <w:jc w:val="right"/>
      <w:rPr>
        <w:rFonts w:ascii="Gill Sans MT" w:hAnsi="Gill Sans MT"/>
        <w:sz w:val="24"/>
        <w:szCs w:val="24"/>
      </w:rPr>
    </w:pPr>
    <w:r w:rsidRPr="005E377B">
      <w:rPr>
        <w:rFonts w:ascii="Gill Sans MT" w:hAnsi="Gill Sans MT"/>
        <w:sz w:val="24"/>
        <w:szCs w:val="24"/>
      </w:rPr>
      <w:t>3 Doughty Mew</w:t>
    </w:r>
    <w:r>
      <w:rPr>
        <w:rFonts w:ascii="Gill Sans MT" w:hAnsi="Gill Sans MT"/>
        <w:sz w:val="24"/>
        <w:szCs w:val="24"/>
      </w:rPr>
      <w:t>s</w:t>
    </w:r>
  </w:p>
  <w:p w14:paraId="0DC3BDAF" w14:textId="0A47FC6A" w:rsidR="008C5CF3" w:rsidRPr="005E377B" w:rsidRDefault="008C5CF3" w:rsidP="008C5CF3">
    <w:pPr>
      <w:spacing w:after="0" w:line="240" w:lineRule="auto"/>
      <w:jc w:val="right"/>
      <w:rPr>
        <w:rFonts w:ascii="Gill Sans MT" w:hAnsi="Gill Sans MT"/>
        <w:sz w:val="24"/>
        <w:szCs w:val="24"/>
      </w:rPr>
    </w:pPr>
    <w:r w:rsidRPr="005E377B">
      <w:rPr>
        <w:rFonts w:ascii="Gill Sans MT" w:hAnsi="Gill Sans MT"/>
        <w:sz w:val="24"/>
        <w:szCs w:val="24"/>
      </w:rPr>
      <w:t>London</w:t>
    </w:r>
    <w:r>
      <w:rPr>
        <w:rFonts w:ascii="Gill Sans MT" w:hAnsi="Gill Sans MT"/>
        <w:sz w:val="24"/>
        <w:szCs w:val="24"/>
      </w:rPr>
      <w:t xml:space="preserve">, </w:t>
    </w:r>
    <w:r w:rsidRPr="005E377B">
      <w:rPr>
        <w:rFonts w:ascii="Gill Sans MT" w:hAnsi="Gill Sans MT"/>
        <w:sz w:val="24"/>
        <w:szCs w:val="24"/>
      </w:rPr>
      <w:t>WC1N 2PG</w:t>
    </w:r>
  </w:p>
  <w:p w14:paraId="28EA462D" w14:textId="753D38E0" w:rsidR="008C5CF3" w:rsidRPr="008C5CF3" w:rsidRDefault="008C5CF3" w:rsidP="008C5CF3">
    <w:pPr>
      <w:pStyle w:val="Header"/>
      <w:jc w:val="right"/>
      <w:rPr>
        <w:lang w:val="en-US"/>
      </w:rPr>
    </w:pPr>
    <w:hyperlink r:id="rId2" w:history="1">
      <w:r w:rsidRPr="00AD112F">
        <w:rPr>
          <w:rStyle w:val="Hyperlink"/>
          <w:rFonts w:ascii="Gill Sans MT" w:hAnsi="Gill Sans MT"/>
          <w:sz w:val="24"/>
          <w:szCs w:val="24"/>
        </w:rPr>
        <w:t>archives@ees.ac.uk</w:t>
      </w:r>
    </w:hyperlink>
    <w:r>
      <w:rPr>
        <w:rFonts w:ascii="Gill Sans MT" w:hAnsi="Gill Sans MT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C0D6C"/>
    <w:multiLevelType w:val="hybridMultilevel"/>
    <w:tmpl w:val="187CA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832EA"/>
    <w:multiLevelType w:val="hybridMultilevel"/>
    <w:tmpl w:val="FBBA9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A1D56"/>
    <w:multiLevelType w:val="hybridMultilevel"/>
    <w:tmpl w:val="2CAE6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290172">
    <w:abstractNumId w:val="0"/>
  </w:num>
  <w:num w:numId="2" w16cid:durableId="2111924271">
    <w:abstractNumId w:val="1"/>
  </w:num>
  <w:num w:numId="3" w16cid:durableId="759448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B"/>
    <w:rsid w:val="000A2644"/>
    <w:rsid w:val="00434CC8"/>
    <w:rsid w:val="005D348E"/>
    <w:rsid w:val="005E377B"/>
    <w:rsid w:val="00681BD7"/>
    <w:rsid w:val="006A64AC"/>
    <w:rsid w:val="007932B6"/>
    <w:rsid w:val="007C1013"/>
    <w:rsid w:val="0087314C"/>
    <w:rsid w:val="008C5CF3"/>
    <w:rsid w:val="009859E0"/>
    <w:rsid w:val="009C477E"/>
    <w:rsid w:val="00A3275F"/>
    <w:rsid w:val="00BB6C8E"/>
    <w:rsid w:val="00BC2B47"/>
    <w:rsid w:val="00BC3477"/>
    <w:rsid w:val="00E21967"/>
    <w:rsid w:val="00E2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80D3C2"/>
  <w15:docId w15:val="{1F1E3344-7A83-4F8B-9C45-BFFF8ABF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77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3275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E377B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3275F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A3275F"/>
    <w:pPr>
      <w:autoSpaceDE w:val="0"/>
      <w:autoSpaceDN w:val="0"/>
      <w:adjustRightInd w:val="0"/>
      <w:spacing w:after="0" w:line="240" w:lineRule="auto"/>
    </w:pPr>
    <w:rPr>
      <w:rFonts w:ascii="Gill Sans" w:eastAsia="Times New Roman" w:hAnsi="Gill Sans" w:cs="Gill Sans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9E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3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4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3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48E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C5C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es@ees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chives@ees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chives@ees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Kyffin</dc:creator>
  <cp:lastModifiedBy>Carl Graves</cp:lastModifiedBy>
  <cp:revision>2</cp:revision>
  <cp:lastPrinted>2016-06-22T09:43:00Z</cp:lastPrinted>
  <dcterms:created xsi:type="dcterms:W3CDTF">2025-06-02T12:35:00Z</dcterms:created>
  <dcterms:modified xsi:type="dcterms:W3CDTF">2025-06-02T12:35:00Z</dcterms:modified>
</cp:coreProperties>
</file>